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183545" w14:textId="77777777" w:rsidR="00FF0BC3" w:rsidRPr="003D5A41" w:rsidRDefault="00781212" w:rsidP="0017770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b/>
          <w:bCs/>
          <w:sz w:val="24"/>
          <w:szCs w:val="24"/>
        </w:rPr>
        <w:t>SZCZEGÓŁOWY OPIS PRZEDMIOTU ZAMÓWIENIA</w:t>
      </w:r>
    </w:p>
    <w:p w14:paraId="45AEF5B9" w14:textId="6BF04ABB" w:rsidR="00FF0BC3" w:rsidRPr="003D5A41" w:rsidRDefault="00781212" w:rsidP="0017770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7n1lces8k2ge" w:colFirst="0" w:colLast="0"/>
      <w:bookmarkEnd w:id="0"/>
      <w:r w:rsidRPr="003D5A41">
        <w:rPr>
          <w:rFonts w:ascii="Times New Roman" w:eastAsia="Times New Roman" w:hAnsi="Times New Roman" w:cs="Times New Roman"/>
          <w:sz w:val="24"/>
          <w:szCs w:val="24"/>
        </w:rPr>
        <w:t>w postępowaniu o udzielenie zamówienia publicznego na zadanie pn.:</w:t>
      </w:r>
    </w:p>
    <w:p w14:paraId="0622CDF7" w14:textId="7C6FD327" w:rsidR="00DA692C" w:rsidRPr="003D5A41" w:rsidRDefault="00DA692C" w:rsidP="0017770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pl-PL"/>
        </w:rPr>
      </w:pPr>
      <w:r w:rsidRPr="003D5A41">
        <w:rPr>
          <w:rFonts w:ascii="Times New Roman" w:eastAsia="Times New Roman" w:hAnsi="Times New Roman" w:cs="Times New Roman"/>
          <w:b/>
          <w:bCs/>
          <w:sz w:val="24"/>
          <w:szCs w:val="24"/>
          <w:lang w:val="pl-PL"/>
        </w:rPr>
        <w:t>zagospodarowanie odpadów niebezpiecznych (opakowania zawierające pozostałości substancji niebezpiecznych lub nimi zanieczyszczone, leki) zebranych w Gminnym Punkcie Selektywnej Zbiórki Odpadów Komunalnych w Dukli”</w:t>
      </w:r>
    </w:p>
    <w:p w14:paraId="1E4436E5" w14:textId="77777777" w:rsidR="00DA692C" w:rsidRPr="003D5A41" w:rsidRDefault="00DA692C" w:rsidP="0017770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pl-PL"/>
        </w:rPr>
      </w:pPr>
    </w:p>
    <w:p w14:paraId="295C335D" w14:textId="77777777" w:rsidR="00FF0BC3" w:rsidRPr="003D5A41" w:rsidRDefault="00781212" w:rsidP="0017770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b/>
          <w:bCs/>
          <w:sz w:val="24"/>
          <w:szCs w:val="24"/>
        </w:rPr>
        <w:t>I. Zamówienie obejmuje:</w:t>
      </w:r>
    </w:p>
    <w:p w14:paraId="0797BFBA" w14:textId="0280BCDD" w:rsidR="00FF0BC3" w:rsidRPr="003D5A41" w:rsidRDefault="004330A0" w:rsidP="001777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Z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agospodarowanie odpadów komunalnych przekazanych do PSZOK przez właścicieli nieruchomości zamieszkałych z terenu Gminy Dukla. 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br/>
        <w:t xml:space="preserve">W zakresie zamówienia jest </w:t>
      </w:r>
      <w:r w:rsidR="00B26B60" w:rsidRPr="003D5A41">
        <w:rPr>
          <w:rFonts w:ascii="Times New Roman" w:eastAsia="Times New Roman" w:hAnsi="Times New Roman" w:cs="Times New Roman"/>
          <w:sz w:val="24"/>
          <w:szCs w:val="24"/>
        </w:rPr>
        <w:t>z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>agospodarowanie odpadów komunalnych przekazanych do PSZOK przez właścicieli nieruchomości zamieszkałych z terenu Gminy Dukla:</w:t>
      </w:r>
    </w:p>
    <w:p w14:paraId="63A2FAFD" w14:textId="3DF9544F" w:rsidR="00FF0BC3" w:rsidRPr="003D5A41" w:rsidRDefault="00A425EB" w:rsidP="001777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" w:name="_5gry2l9f2p60" w:colFirst="0" w:colLast="0"/>
      <w:bookmarkEnd w:id="1"/>
      <w:r w:rsidRPr="003D5A41">
        <w:rPr>
          <w:rFonts w:ascii="Times New Roman" w:eastAsia="Symbol" w:hAnsi="Times New Roman" w:cs="Times New Roman"/>
          <w:sz w:val="24"/>
          <w:szCs w:val="24"/>
        </w:rPr>
        <w:t>¬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 opakowania zawierające pozostałości substancji niebezpiecznych lub nimi zanieczyszczone (15 01 10*),</w:t>
      </w:r>
    </w:p>
    <w:p w14:paraId="7E83B37E" w14:textId="0457DC0B" w:rsidR="00FF0BC3" w:rsidRPr="003D5A41" w:rsidRDefault="00A425EB" w:rsidP="001777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Symbol" w:hAnsi="Times New Roman" w:cs="Times New Roman"/>
          <w:sz w:val="24"/>
          <w:szCs w:val="24"/>
        </w:rPr>
        <w:t>¬</w:t>
      </w:r>
      <w:r w:rsidR="00466860" w:rsidRPr="003D5A41">
        <w:rPr>
          <w:rFonts w:ascii="Times New Roman" w:hAnsi="Times New Roman" w:cs="Times New Roman"/>
          <w:i/>
          <w:iCs/>
        </w:rPr>
        <w:t xml:space="preserve"> </w:t>
      </w:r>
      <w:r w:rsidR="00466860" w:rsidRPr="003D5A41">
        <w:rPr>
          <w:rFonts w:ascii="Times New Roman" w:hAnsi="Times New Roman" w:cs="Times New Roman"/>
          <w:sz w:val="24"/>
          <w:szCs w:val="24"/>
        </w:rPr>
        <w:t xml:space="preserve">zagospodarowanie (unieszkodliwianie) odpadów – leki cytotoksyczne i cytostatyczne i leki inne niż wymienione w 20 01 31 (20 01 31*, 20 01 32) 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>(20 01  31*, 20 01 32),</w:t>
      </w:r>
    </w:p>
    <w:p w14:paraId="1D89E515" w14:textId="77777777" w:rsidR="00FF0BC3" w:rsidRPr="003D5A41" w:rsidRDefault="00781212" w:rsidP="0017770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Zamawiający w ramach prowadzonego postępowania dopuszcza składanie ofert częściowych:</w:t>
      </w:r>
    </w:p>
    <w:p w14:paraId="7188A9D0" w14:textId="5F4CA8C8" w:rsidR="00FF0BC3" w:rsidRPr="003D5A41" w:rsidRDefault="00781212" w:rsidP="0017770C">
      <w:pPr>
        <w:spacing w:after="0" w:line="240" w:lineRule="auto"/>
        <w:ind w:left="1418" w:hanging="141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Zadanie nr </w:t>
      </w:r>
      <w:r w:rsidR="009977FF" w:rsidRPr="003D5A41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="00DA692C" w:rsidRPr="003D5A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977FF" w:rsidRPr="003D5A41">
        <w:rPr>
          <w:rFonts w:ascii="Times New Roman" w:eastAsia="Times New Roman" w:hAnsi="Times New Roman" w:cs="Times New Roman"/>
          <w:sz w:val="24"/>
          <w:szCs w:val="24"/>
        </w:rPr>
        <w:t>z</w:t>
      </w:r>
      <w:r w:rsidR="00DA692C" w:rsidRPr="003D5A41">
        <w:rPr>
          <w:rFonts w:ascii="Times New Roman" w:eastAsia="Times New Roman" w:hAnsi="Times New Roman" w:cs="Times New Roman"/>
          <w:sz w:val="24"/>
          <w:szCs w:val="24"/>
        </w:rPr>
        <w:t xml:space="preserve">agospodarowanie opakowań zawierających pozostałości substancji niebezpiecznych lub nimi zanieczyszczone (15 01 10*) 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zebranych w Gminnym Punkcie Selektywnej Zbiórki Odpadów Komunalnych w Dukli</w:t>
      </w:r>
    </w:p>
    <w:p w14:paraId="180DEFF1" w14:textId="400BB417" w:rsidR="00FF0BC3" w:rsidRPr="003D5A41" w:rsidRDefault="00781212" w:rsidP="0017770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val="pl-PL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Zadanie nr </w:t>
      </w:r>
      <w:r w:rsidR="009977FF" w:rsidRPr="003D5A41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="007C06D7" w:rsidRPr="003D5A41">
        <w:rPr>
          <w:rFonts w:ascii="Times New Roman" w:hAnsi="Times New Roman" w:cs="Times New Roman"/>
          <w:sz w:val="24"/>
          <w:szCs w:val="24"/>
        </w:rPr>
        <w:t xml:space="preserve">zagospodarowanie (unieszkodliwianie) odpadów – leki cytotoksyczne </w:t>
      </w:r>
      <w:r w:rsidR="007C06D7" w:rsidRPr="003D5A41">
        <w:rPr>
          <w:rFonts w:ascii="Times New Roman" w:hAnsi="Times New Roman" w:cs="Times New Roman"/>
          <w:sz w:val="24"/>
          <w:szCs w:val="24"/>
        </w:rPr>
        <w:br/>
        <w:t xml:space="preserve">i cytostatyczne i leki inne niż wymienione w 20 01 31 (20 01 31*, 20 01 32) </w:t>
      </w:r>
      <w:r w:rsidR="007C06D7" w:rsidRPr="003D5A41">
        <w:rPr>
          <w:rFonts w:ascii="Times New Roman" w:eastAsia="Times New Roman" w:hAnsi="Times New Roman" w:cs="Times New Roman"/>
          <w:sz w:val="24"/>
          <w:szCs w:val="24"/>
        </w:rPr>
        <w:t>(20 01  31*, 20 01 32).</w:t>
      </w:r>
    </w:p>
    <w:p w14:paraId="380B3407" w14:textId="7F9B6179" w:rsidR="00FF0BC3" w:rsidRPr="003D5A41" w:rsidRDefault="00781212" w:rsidP="0017770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45" w:firstLine="5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II. Wykonawca obowiązany jest wykonać przedmiot zamówienia zgodnie </w:t>
      </w:r>
      <w:r w:rsidRPr="003D5A41">
        <w:rPr>
          <w:rFonts w:ascii="Times New Roman" w:eastAsia="Times New Roman" w:hAnsi="Times New Roman" w:cs="Times New Roman"/>
          <w:b/>
          <w:bCs/>
          <w:sz w:val="24"/>
          <w:szCs w:val="24"/>
        </w:rPr>
        <w:br/>
        <w:t>z obowiązującymi w tym zakresie przepisami prawnymi, w szczególności:</w:t>
      </w:r>
    </w:p>
    <w:p w14:paraId="584D1932" w14:textId="77777777" w:rsidR="007C06D7" w:rsidRPr="003D5A41" w:rsidRDefault="007C06D7" w:rsidP="0017770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45" w:firstLine="56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0D7B6E7" w14:textId="77777777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  <w:highlight w:val="white"/>
        </w:rPr>
        <w:t>ustawą z dnia 14 grudnia 2012 r. o odpadach (Dz. U. z 2023 r. poz. 1587 z późn. zm.),</w:t>
      </w:r>
    </w:p>
    <w:p w14:paraId="0E9084E7" w14:textId="77777777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  <w:highlight w:val="white"/>
        </w:rPr>
        <w:t>ustawą z dnia 13 września 1996 r. o utrzymaniu czystości i porządku w gminach  (Dz. U. z 2025 r. poz. 733) wraz z przepisami wykonawczymi,</w:t>
      </w:r>
    </w:p>
    <w:p w14:paraId="5947423F" w14:textId="77777777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uchwałą nr VII/24/24 Rady Miejskiej w Dukli z dnia 25 lipca 2024 r. w sprawie uchwalenia „Regulaminu utrzymania czystości i porządku na terenie Gminy Dukla” (Dz. Urz. Woj. Podkarpackiego z 2024 r. poz. 3632),</w:t>
      </w:r>
    </w:p>
    <w:p w14:paraId="1DC54ACC" w14:textId="77777777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uchwałą nr XXV/166/20 Rady Miejskiej w Dukli z dnia 18 maja 2020 r. w sprawie szczegółowego sposobu i zakresu świadczenia usług na terenie Gminy Dukla w zakresie odbierania odpadów komunalnych od właścicieli nieruchomości 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br/>
        <w:t>i zagospodarowania tych odpadów, w zamian za uiszczoną przez właściciela nieruchomości opłatę za gospodarowanie odpadami komunalnymi (Dz. Urz. Woj. Podkarpackiego z 2020 r., poz. 2720),</w:t>
      </w:r>
    </w:p>
    <w:p w14:paraId="34D33AC5" w14:textId="77777777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  <w:highlight w:val="white"/>
        </w:rPr>
        <w:t>rozporządzeniem Ministra Środowiska z dnia 11 stycznia 2013 r. w sprawie szczegółowych wymagań w zakresie odbierania odpadów komunalnych od właścicieli nieruchomości (Dz. U. poz. 122),</w:t>
      </w:r>
    </w:p>
    <w:p w14:paraId="2682560F" w14:textId="77777777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  <w:highlight w:val="white"/>
        </w:rPr>
        <w:t>rozporządzeniem Ministra Środowiska z dnia 16 czerwca 2009 r. w sprawie bezpieczeństwa i higieny pracy przy gospodarowaniu odpadami komunalnymi (Dz. U. Nr 104, poz. 868),</w:t>
      </w:r>
    </w:p>
    <w:p w14:paraId="712C43A8" w14:textId="77777777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uchwałą Nr XXXVI/584/21 Sejmiku Województwa Podkarpackiego z dnia 26 kwietnia 2021 r. w sprawie uchwalenia Planu Gospodarki Odpadami dla Województwa Podkarpackiego na lata 2020 – 2026 z perspektywą do 2032 roku (WPGO) wraz z Planem Inwestycyjnym stanowiącym załącznik do WPGO oraz Prognozą oddziaływania projektu WPGO na środowisko,</w:t>
      </w:r>
    </w:p>
    <w:p w14:paraId="243C58A0" w14:textId="0B221E53" w:rsidR="00FF0BC3" w:rsidRPr="003D5A41" w:rsidRDefault="00781212" w:rsidP="001777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lastRenderedPageBreak/>
        <w:t>a także przepisami BHP, postanowieniami umowy, specyfikacją warunków zamówienia, zgodnie z aktualnym poziomem wiedzy technicznej, należytą starannością, etyką zawodową, przez osoby posiadające wymagane kwalifikacje i uprawnienia.</w:t>
      </w:r>
    </w:p>
    <w:p w14:paraId="01311717" w14:textId="77777777" w:rsidR="004C5BA3" w:rsidRPr="003D5A41" w:rsidRDefault="004C5BA3" w:rsidP="0017770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20AAEC" w14:textId="77777777" w:rsidR="00FF0BC3" w:rsidRPr="003D5A41" w:rsidRDefault="00781212" w:rsidP="0017770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b/>
          <w:bCs/>
          <w:sz w:val="24"/>
          <w:szCs w:val="24"/>
        </w:rPr>
        <w:t>Szczegółowe warunki świadczenia zamówienia</w:t>
      </w:r>
    </w:p>
    <w:p w14:paraId="1249ED70" w14:textId="77777777" w:rsidR="00FF0BC3" w:rsidRPr="003D5A41" w:rsidRDefault="00781212" w:rsidP="0017770C">
      <w:pPr>
        <w:spacing w:after="0" w:line="240" w:lineRule="auto"/>
        <w:ind w:left="14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1.  Rodzaje i kody oraz szacunkowe ilości odpadów objętych zamówieniem przedstawia poniższa tabela:</w:t>
      </w:r>
    </w:p>
    <w:p w14:paraId="3926A307" w14:textId="77777777" w:rsidR="00FF0BC3" w:rsidRPr="003D5A41" w:rsidRDefault="00781212" w:rsidP="003D5A41">
      <w:pPr>
        <w:spacing w:after="0" w:line="240" w:lineRule="auto"/>
        <w:ind w:left="709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tbl>
      <w:tblPr>
        <w:tblStyle w:val="a"/>
        <w:tblW w:w="7880" w:type="dxa"/>
        <w:tblInd w:w="704" w:type="dxa"/>
        <w:tblLayout w:type="fixed"/>
        <w:tblLook w:val="0400" w:firstRow="0" w:lastRow="0" w:firstColumn="0" w:lastColumn="0" w:noHBand="0" w:noVBand="1"/>
      </w:tblPr>
      <w:tblGrid>
        <w:gridCol w:w="2480"/>
        <w:gridCol w:w="2500"/>
        <w:gridCol w:w="2900"/>
      </w:tblGrid>
      <w:tr w:rsidR="003D5A41" w:rsidRPr="003D5A41" w14:paraId="43539F53" w14:textId="77777777">
        <w:trPr>
          <w:trHeight w:val="120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1A490602" w14:textId="77777777" w:rsidR="00FF0BC3" w:rsidRPr="003D5A41" w:rsidRDefault="00781212" w:rsidP="003D5A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RODZAJ ODPADU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7E78329F" w14:textId="77777777" w:rsidR="00FF0BC3" w:rsidRPr="003D5A41" w:rsidRDefault="00781212" w:rsidP="003D5A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KOD ODPADU</w:t>
            </w:r>
          </w:p>
        </w:tc>
        <w:tc>
          <w:tcPr>
            <w:tcW w:w="29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643AEAEE" w14:textId="77777777" w:rsidR="00FF0BC3" w:rsidRPr="003D5A41" w:rsidRDefault="00781212" w:rsidP="003D5A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PRZEWIDYWANA ILOŚĆ ODPADÓW W OKRESIE REALIZACJI ZAMÓWIENIA [Mg]</w:t>
            </w:r>
          </w:p>
        </w:tc>
      </w:tr>
      <w:tr w:rsidR="003D5A41" w:rsidRPr="003D5A41" w14:paraId="18D947DD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C1E723" w14:textId="12203993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</w:t>
            </w:r>
            <w:r w:rsidR="009977FF"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</w:t>
            </w:r>
          </w:p>
          <w:p w14:paraId="60CCF5B1" w14:textId="77777777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3D5A41">
              <w:rPr>
                <w:rFonts w:ascii="Times New Roman" w:eastAsia="Times New Roman" w:hAnsi="Times New Roman" w:cs="Times New Roman"/>
              </w:rPr>
              <w:t>Opakowania zawierające pozostałości substancji niebezpiecznych lub nimi zanieczyszczone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FA682F" w14:textId="77777777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</w:rPr>
              <w:t>15 01 10*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BA797" w14:textId="77777777" w:rsidR="00FF0BC3" w:rsidRPr="003D5A41" w:rsidRDefault="00781212" w:rsidP="003D5A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</w:tr>
      <w:tr w:rsidR="003D5A41" w:rsidRPr="003D5A41" w14:paraId="23D69780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A6B470" w14:textId="2CE3643A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</w:t>
            </w:r>
            <w:r w:rsidR="009977FF"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</w:t>
            </w:r>
          </w:p>
          <w:p w14:paraId="30650DA5" w14:textId="7B56AE2E" w:rsidR="00FF0BC3" w:rsidRPr="003D5A41" w:rsidRDefault="007C06D7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hAnsi="Times New Roman" w:cs="Times New Roman"/>
                <w:sz w:val="24"/>
                <w:szCs w:val="24"/>
              </w:rPr>
              <w:t xml:space="preserve">Leki cytotoksyczne i cytostatyczne i leki inne niż wymienione w 20 01 31 (20 01 31*, 20 01 32) 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C94E6E" w14:textId="77777777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3D5A41">
              <w:rPr>
                <w:rFonts w:ascii="Times New Roman" w:eastAsia="Times New Roman" w:hAnsi="Times New Roman" w:cs="Times New Roman"/>
              </w:rPr>
              <w:t>20 01 31*, 20 01 32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D2A37B" w14:textId="77777777" w:rsidR="00FF0BC3" w:rsidRPr="003D5A41" w:rsidRDefault="00781212" w:rsidP="003D5A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0,2</w:t>
            </w:r>
          </w:p>
        </w:tc>
      </w:tr>
    </w:tbl>
    <w:p w14:paraId="1FD4AA2E" w14:textId="77777777" w:rsidR="00FF0BC3" w:rsidRPr="003D5A41" w:rsidRDefault="00781212" w:rsidP="003D5A4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Rodzaj i wielkość pojemnika oraz częstotliwość odbioru odpadów komunalnych:</w:t>
      </w:r>
    </w:p>
    <w:tbl>
      <w:tblPr>
        <w:tblStyle w:val="a0"/>
        <w:tblW w:w="7849" w:type="dxa"/>
        <w:tblInd w:w="64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89"/>
        <w:gridCol w:w="3260"/>
      </w:tblGrid>
      <w:tr w:rsidR="003D5A41" w:rsidRPr="003D5A41" w14:paraId="478347DA" w14:textId="77777777">
        <w:trPr>
          <w:trHeight w:val="4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8D08D"/>
            <w:vAlign w:val="center"/>
          </w:tcPr>
          <w:p w14:paraId="3C916B1F" w14:textId="77777777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RODZAJ ODPADU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8D08D"/>
            <w:vAlign w:val="center"/>
          </w:tcPr>
          <w:p w14:paraId="31C757E2" w14:textId="77777777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WIELKOŚĆ KONTENERA</w:t>
            </w:r>
          </w:p>
        </w:tc>
      </w:tr>
      <w:tr w:rsidR="003D5A41" w:rsidRPr="003D5A41" w14:paraId="300E0E35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BAF18F" w14:textId="60D6EE3F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</w:t>
            </w:r>
            <w:r w:rsidR="009977FF"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</w:t>
            </w:r>
          </w:p>
          <w:p w14:paraId="44D1EA38" w14:textId="7A0ABDEB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</w:rPr>
              <w:t>Odpady niebezpieczne opakowania zawierające pozostałości substancji niebezpiecznych lub nimi zanieczyszczone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133611" w14:textId="77777777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>Zamawiający gromadzi odpady na paletach</w:t>
            </w:r>
          </w:p>
        </w:tc>
      </w:tr>
      <w:tr w:rsidR="00FF0BC3" w:rsidRPr="003D5A41" w14:paraId="796D0B40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26209" w14:textId="0E631B51" w:rsidR="00781212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3D5A41">
              <w:rPr>
                <w:rFonts w:ascii="Times New Roman" w:eastAsia="Times New Roman" w:hAnsi="Times New Roman" w:cs="Times New Roman"/>
              </w:rPr>
              <w:t xml:space="preserve">Zadanie nr </w:t>
            </w:r>
            <w:r w:rsidR="009977FF" w:rsidRPr="003D5A41">
              <w:rPr>
                <w:rFonts w:ascii="Times New Roman" w:eastAsia="Times New Roman" w:hAnsi="Times New Roman" w:cs="Times New Roman"/>
              </w:rPr>
              <w:t>2</w:t>
            </w:r>
            <w:r w:rsidRPr="003D5A41">
              <w:rPr>
                <w:rFonts w:ascii="Times New Roman" w:eastAsia="Times New Roman" w:hAnsi="Times New Roman" w:cs="Times New Roman"/>
              </w:rPr>
              <w:t xml:space="preserve"> - </w:t>
            </w:r>
          </w:p>
          <w:p w14:paraId="2643CD8A" w14:textId="286D11F5" w:rsidR="00FF0BC3" w:rsidRPr="003D5A41" w:rsidRDefault="007C06D7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hAnsi="Times New Roman" w:cs="Times New Roman"/>
                <w:sz w:val="24"/>
                <w:szCs w:val="24"/>
              </w:rPr>
              <w:t xml:space="preserve">Leki cytotoksyczne i cytostatyczne i leki inne niż wymienione w 20 01 31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30E926" w14:textId="77777777" w:rsidR="00FF0BC3" w:rsidRPr="003D5A41" w:rsidRDefault="00781212" w:rsidP="003D5A4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D5A4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nie dotyczy </w:t>
            </w:r>
          </w:p>
        </w:tc>
      </w:tr>
    </w:tbl>
    <w:p w14:paraId="67559C25" w14:textId="77777777" w:rsidR="00FF0BC3" w:rsidRPr="003D5A41" w:rsidRDefault="00FF0BC3" w:rsidP="003D5A4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0490FA6" w14:textId="77777777" w:rsidR="00FF0BC3" w:rsidRPr="003D5A41" w:rsidRDefault="00781212" w:rsidP="001777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Zamawiający zastrzega sobie, że ilość poszczególnych rodzajów odebranych odpadów z Punktu Selektywnej Zbiórki Odpadów Komunalnych w okresie objętym zamówieniem może ulec zmianie. Wysokość wynagrodzenia Wykonawcy będzie uzależniona od rzeczywistej ilości oraz rodzaju odebranych i zagospodarowanych odpadów w okresie realizacji zamówienia.</w:t>
      </w:r>
    </w:p>
    <w:p w14:paraId="0AF020FB" w14:textId="6C23EDD7" w:rsidR="001B7D9B" w:rsidRPr="003D5A41" w:rsidRDefault="001B7D9B" w:rsidP="001777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Po przyjęciu odpadów wskazanych w zamówieniu Wykonawca zobowiązany jest do utrzymania segregacji odpadów oraz do przekazania ich do instalacji odzysku lub unieszkodliwiania, zgodnie z hierarchią sposobów postępowania z odpadami, o której mowa w art. 17 ustawy z dnia 14 grudnia 2012 r. o odpadach (Dz.U. 2023 poz. 1587 z późn. zm.).</w:t>
      </w:r>
      <w:r w:rsidR="004C5BA3" w:rsidRPr="003D5A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2BEDEA6" w14:textId="0E771F15" w:rsidR="00FC350F" w:rsidRPr="003D5A41" w:rsidRDefault="00FC350F" w:rsidP="001777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lastRenderedPageBreak/>
        <w:t>Zamawiający zapewnia transport</w:t>
      </w:r>
      <w:r w:rsidR="00BC5448" w:rsidRPr="003D5A41">
        <w:rPr>
          <w:rFonts w:ascii="Times New Roman" w:eastAsia="Times New Roman" w:hAnsi="Times New Roman" w:cs="Times New Roman"/>
          <w:sz w:val="24"/>
          <w:szCs w:val="24"/>
        </w:rPr>
        <w:t xml:space="preserve"> odpadów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 w zakresie zadań </w:t>
      </w:r>
      <w:r w:rsidR="00A521AF" w:rsidRPr="003D5A41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-</w:t>
      </w:r>
      <w:r w:rsidR="00A521AF" w:rsidRPr="003D5A41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B6303EE" w14:textId="01B311D2" w:rsidR="00FC350F" w:rsidRPr="003D5A41" w:rsidRDefault="00FC350F" w:rsidP="001777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Zamawiający zastrzega, że odległość instalacji (miejsc, do których należy przekazać odpady w zakresie zadań </w:t>
      </w:r>
      <w:r w:rsidR="00A521AF" w:rsidRPr="003D5A41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-</w:t>
      </w:r>
      <w:r w:rsidR="00A521AF" w:rsidRPr="003D5A41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) nie może być większa niż 100 km od granicy Gminy Dukla.</w:t>
      </w:r>
    </w:p>
    <w:p w14:paraId="02C828F1" w14:textId="2442C047" w:rsidR="00FF0BC3" w:rsidRPr="003D5A41" w:rsidRDefault="00781212" w:rsidP="0017770C">
      <w:pPr>
        <w:numPr>
          <w:ilvl w:val="0"/>
          <w:numId w:val="3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Wykonawca zobowiązany będzie również do przedkładania Zamawiającemu innych informacji dotyczących unieszkodliwiania i zagospodarowania odpadów, jeżeli w trakcie realizacji zamówienia na Zamawiającego nałożony zostanie obowiązek sporządzania innych sprawozdań z zakresu gospodarki odpadami. Dotyczy to tylko informacji, w posiadaniu których będzie Wykonawca. </w:t>
      </w:r>
    </w:p>
    <w:p w14:paraId="53D7453F" w14:textId="1441E37C" w:rsidR="00FF0BC3" w:rsidRPr="003D5A41" w:rsidRDefault="00B50755" w:rsidP="0017770C">
      <w:pPr>
        <w:numPr>
          <w:ilvl w:val="0"/>
          <w:numId w:val="3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>Transport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 odpadów 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przez Zamawiającego 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będzie odbywał się od poniedziałku do piątku w godzinach uzgodnionych z 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Wykonawcą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 (Zamawiający może odmówić 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transportu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 w godzinach innych niż 7:00 – 15:00), zagospodarowani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e odpadów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 będzie wykonan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>e</w:t>
      </w:r>
      <w:r w:rsidR="00781212" w:rsidRPr="003D5A41">
        <w:rPr>
          <w:rFonts w:ascii="Times New Roman" w:eastAsia="Times New Roman" w:hAnsi="Times New Roman" w:cs="Times New Roman"/>
          <w:sz w:val="24"/>
          <w:szCs w:val="24"/>
        </w:rPr>
        <w:t xml:space="preserve"> po zgłoszeniu telefonicznym lub mailowym.</w:t>
      </w:r>
    </w:p>
    <w:p w14:paraId="0488555D" w14:textId="671A044D" w:rsidR="00FF0BC3" w:rsidRPr="003D5A41" w:rsidRDefault="00781212" w:rsidP="0017770C">
      <w:pPr>
        <w:numPr>
          <w:ilvl w:val="0"/>
          <w:numId w:val="3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Każdorazowo potwierdzenie odbioru będzie się odbywało w oparciu o wystawioną kartę przekazania odpadu zgodnie z obowiązującymi w tym zakresie przepisami prawa. </w:t>
      </w:r>
    </w:p>
    <w:p w14:paraId="7D3F823C" w14:textId="0E696C9C" w:rsidR="00FF0BC3" w:rsidRPr="003D5A41" w:rsidRDefault="00781212" w:rsidP="0017770C">
      <w:pPr>
        <w:numPr>
          <w:ilvl w:val="0"/>
          <w:numId w:val="3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Wykonawca ponosi odpowiedzialność za szkody wynikłe z niewykonania lub </w:t>
      </w:r>
      <w:r w:rsidR="003D5A41" w:rsidRPr="003D5A41">
        <w:rPr>
          <w:rFonts w:ascii="Times New Roman" w:eastAsia="Times New Roman" w:hAnsi="Times New Roman" w:cs="Times New Roman"/>
          <w:sz w:val="24"/>
          <w:szCs w:val="24"/>
        </w:rPr>
        <w:t>nienależytego wykonania</w:t>
      </w: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 przedmiotu zamówienia oraz za szkody wyrządzone osobom trzecim w trakcie wykonywania przedmiotowej usługi.</w:t>
      </w:r>
    </w:p>
    <w:p w14:paraId="24ABF594" w14:textId="77777777" w:rsidR="004C5BA3" w:rsidRPr="003D5A41" w:rsidRDefault="004C5BA3" w:rsidP="0017770C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8743382" w14:textId="77777777" w:rsidR="00FF0BC3" w:rsidRPr="003D5A41" w:rsidRDefault="00781212" w:rsidP="0017770C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b/>
          <w:bCs/>
          <w:sz w:val="24"/>
          <w:szCs w:val="24"/>
        </w:rPr>
        <w:t>Termin wykonania zamówienia</w:t>
      </w:r>
    </w:p>
    <w:p w14:paraId="6CE8B181" w14:textId="77777777" w:rsidR="00FF0BC3" w:rsidRPr="003D5A41" w:rsidRDefault="00781212" w:rsidP="0017770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D5A41">
        <w:rPr>
          <w:rFonts w:ascii="Times New Roman" w:eastAsia="Times New Roman" w:hAnsi="Times New Roman" w:cs="Times New Roman"/>
          <w:sz w:val="24"/>
          <w:szCs w:val="24"/>
        </w:rPr>
        <w:t xml:space="preserve">Zamówienie realizowane będzie sukcesywnie zgodnie z zapotrzebowaniem Zamawiającego od dnia podpisania umowy do 31 grudnia 2026 r. </w:t>
      </w:r>
    </w:p>
    <w:p w14:paraId="35EE934E" w14:textId="77777777" w:rsidR="00FF0BC3" w:rsidRPr="00837266" w:rsidRDefault="00FF0BC3" w:rsidP="003D5A41">
      <w:pPr>
        <w:spacing w:after="0" w:line="240" w:lineRule="auto"/>
        <w:rPr>
          <w:rFonts w:ascii="Times New Roman" w:hAnsi="Times New Roman" w:cs="Times New Roman"/>
        </w:rPr>
      </w:pPr>
    </w:p>
    <w:p w14:paraId="1C95F17A" w14:textId="77777777" w:rsidR="00FF0BC3" w:rsidRPr="00837266" w:rsidRDefault="00FF0BC3" w:rsidP="003D5A41">
      <w:pPr>
        <w:spacing w:after="0" w:line="240" w:lineRule="auto"/>
        <w:rPr>
          <w:rFonts w:ascii="Times New Roman" w:hAnsi="Times New Roman" w:cs="Times New Roman"/>
        </w:rPr>
      </w:pPr>
    </w:p>
    <w:sectPr w:rsidR="00FF0BC3" w:rsidRPr="00837266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BE71969D-BE37-45CA-80BC-3D7F79499B4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19F007B6-B9F8-4BDD-8357-FEFF6E8C26C8}"/>
    <w:embedItalic r:id="rId3" w:fontKey="{D6D6BFE7-0D21-4903-8390-A96600B3FB32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46B77704-2591-42AD-B2D6-1CC61EC79D7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7D6C09"/>
    <w:multiLevelType w:val="multilevel"/>
    <w:tmpl w:val="B22492AA"/>
    <w:lvl w:ilvl="0">
      <w:start w:val="3"/>
      <w:numFmt w:val="upperRoman"/>
      <w:lvlText w:val="%1."/>
      <w:lvlJc w:val="left"/>
      <w:pPr>
        <w:ind w:left="861" w:hanging="72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221" w:hanging="360"/>
      </w:pPr>
    </w:lvl>
    <w:lvl w:ilvl="2">
      <w:start w:val="1"/>
      <w:numFmt w:val="lowerRoman"/>
      <w:lvlText w:val="%3."/>
      <w:lvlJc w:val="right"/>
      <w:pPr>
        <w:ind w:left="1941" w:hanging="180"/>
      </w:pPr>
    </w:lvl>
    <w:lvl w:ilvl="3">
      <w:start w:val="1"/>
      <w:numFmt w:val="decimal"/>
      <w:lvlText w:val="%4."/>
      <w:lvlJc w:val="left"/>
      <w:pPr>
        <w:ind w:left="2661" w:hanging="360"/>
      </w:pPr>
    </w:lvl>
    <w:lvl w:ilvl="4">
      <w:start w:val="1"/>
      <w:numFmt w:val="lowerLetter"/>
      <w:lvlText w:val="%5."/>
      <w:lvlJc w:val="left"/>
      <w:pPr>
        <w:ind w:left="3381" w:hanging="360"/>
      </w:pPr>
    </w:lvl>
    <w:lvl w:ilvl="5">
      <w:start w:val="1"/>
      <w:numFmt w:val="lowerRoman"/>
      <w:lvlText w:val="%6."/>
      <w:lvlJc w:val="right"/>
      <w:pPr>
        <w:ind w:left="4101" w:hanging="180"/>
      </w:pPr>
    </w:lvl>
    <w:lvl w:ilvl="6">
      <w:start w:val="1"/>
      <w:numFmt w:val="decimal"/>
      <w:lvlText w:val="%7."/>
      <w:lvlJc w:val="left"/>
      <w:pPr>
        <w:ind w:left="4821" w:hanging="360"/>
      </w:pPr>
    </w:lvl>
    <w:lvl w:ilvl="7">
      <w:start w:val="1"/>
      <w:numFmt w:val="lowerLetter"/>
      <w:lvlText w:val="%8."/>
      <w:lvlJc w:val="left"/>
      <w:pPr>
        <w:ind w:left="5541" w:hanging="360"/>
      </w:pPr>
    </w:lvl>
    <w:lvl w:ilvl="8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2C3D4D82"/>
    <w:multiLevelType w:val="multilevel"/>
    <w:tmpl w:val="7722C772"/>
    <w:lvl w:ilvl="0">
      <w:start w:val="1"/>
      <w:numFmt w:val="decimal"/>
      <w:lvlText w:val="%1)"/>
      <w:lvlJc w:val="left"/>
      <w:pPr>
        <w:ind w:left="708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strike w:val="0"/>
        <w:dstrike w:val="0"/>
        <w:u w:val="none"/>
        <w:effect w:val="none"/>
      </w:rPr>
    </w:lvl>
  </w:abstractNum>
  <w:abstractNum w:abstractNumId="2" w15:restartNumberingAfterBreak="0">
    <w:nsid w:val="38CA5065"/>
    <w:multiLevelType w:val="multilevel"/>
    <w:tmpl w:val="28B27838"/>
    <w:lvl w:ilvl="0">
      <w:start w:val="1"/>
      <w:numFmt w:val="bullet"/>
      <w:lvlText w:val="●"/>
      <w:lvlJc w:val="left"/>
      <w:pPr>
        <w:ind w:left="50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22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4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66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8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0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2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4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262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C507E0F"/>
    <w:multiLevelType w:val="multilevel"/>
    <w:tmpl w:val="AAE2099C"/>
    <w:lvl w:ilvl="0">
      <w:start w:val="3"/>
      <w:numFmt w:val="decimal"/>
      <w:lvlText w:val="%1."/>
      <w:lvlJc w:val="left"/>
      <w:pPr>
        <w:ind w:left="643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4" w15:restartNumberingAfterBreak="0">
    <w:nsid w:val="563C056A"/>
    <w:multiLevelType w:val="multilevel"/>
    <w:tmpl w:val="C49C1832"/>
    <w:lvl w:ilvl="0">
      <w:start w:val="2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 w16cid:durableId="400447395">
    <w:abstractNumId w:val="2"/>
  </w:num>
  <w:num w:numId="2" w16cid:durableId="483158852">
    <w:abstractNumId w:val="0"/>
  </w:num>
  <w:num w:numId="3" w16cid:durableId="1871870558">
    <w:abstractNumId w:val="3"/>
  </w:num>
  <w:num w:numId="4" w16cid:durableId="1787773232">
    <w:abstractNumId w:val="4"/>
  </w:num>
  <w:num w:numId="5" w16cid:durableId="49017448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BC3"/>
    <w:rsid w:val="000C4F4E"/>
    <w:rsid w:val="0017770C"/>
    <w:rsid w:val="001B7D9B"/>
    <w:rsid w:val="003C3E28"/>
    <w:rsid w:val="003D5A41"/>
    <w:rsid w:val="004330A0"/>
    <w:rsid w:val="0043715C"/>
    <w:rsid w:val="00466860"/>
    <w:rsid w:val="00475F2C"/>
    <w:rsid w:val="004B57CC"/>
    <w:rsid w:val="004C5BA3"/>
    <w:rsid w:val="0062611A"/>
    <w:rsid w:val="00781212"/>
    <w:rsid w:val="007C06D7"/>
    <w:rsid w:val="00837266"/>
    <w:rsid w:val="008D5E4A"/>
    <w:rsid w:val="00930DB1"/>
    <w:rsid w:val="00965D7E"/>
    <w:rsid w:val="009977FF"/>
    <w:rsid w:val="00A425EB"/>
    <w:rsid w:val="00A521AF"/>
    <w:rsid w:val="00AD322C"/>
    <w:rsid w:val="00B26B60"/>
    <w:rsid w:val="00B50755"/>
    <w:rsid w:val="00B76388"/>
    <w:rsid w:val="00BC5448"/>
    <w:rsid w:val="00C47E20"/>
    <w:rsid w:val="00DA0258"/>
    <w:rsid w:val="00DA692C"/>
    <w:rsid w:val="00DE54BD"/>
    <w:rsid w:val="00F204FD"/>
    <w:rsid w:val="00FC350F"/>
    <w:rsid w:val="00FF0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D3ACB3"/>
  <w15:docId w15:val="{0E51FE70-DF57-4F74-AB12-7E833BE73A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887</Words>
  <Characters>5324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 Jakieła</dc:creator>
  <cp:lastModifiedBy>Daniel Nowak</cp:lastModifiedBy>
  <cp:revision>4</cp:revision>
  <cp:lastPrinted>2026-01-23T09:02:00Z</cp:lastPrinted>
  <dcterms:created xsi:type="dcterms:W3CDTF">2026-02-12T10:19:00Z</dcterms:created>
  <dcterms:modified xsi:type="dcterms:W3CDTF">2026-02-12T10:22:00Z</dcterms:modified>
</cp:coreProperties>
</file>